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75" w:rsidRPr="008A01B6" w:rsidRDefault="00BE116D" w:rsidP="006D5F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¿Qué momentos son determinantes para acercarse a los libros? </w:t>
      </w:r>
    </w:p>
    <w:p w:rsidR="004B7078" w:rsidRPr="008A01B6" w:rsidRDefault="00BE116D" w:rsidP="006D5F72">
      <w:pPr>
        <w:ind w:left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>R=</w:t>
      </w:r>
      <w:r w:rsidR="00E0785D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="0018525B" w:rsidRPr="008A01B6">
        <w:rPr>
          <w:rFonts w:ascii="Arial" w:hAnsi="Arial" w:cs="Arial"/>
          <w:color w:val="auto"/>
          <w:sz w:val="24"/>
          <w:szCs w:val="24"/>
          <w:lang w:val="es-ES"/>
        </w:rPr>
        <w:t>en todo momento ya sea el interés de cada individuo o la necesidad de saber más sobre algún tema en especial</w:t>
      </w:r>
      <w:r w:rsidR="004B7078" w:rsidRPr="008A01B6">
        <w:rPr>
          <w:rFonts w:ascii="Arial" w:hAnsi="Arial" w:cs="Arial"/>
          <w:color w:val="auto"/>
          <w:sz w:val="24"/>
          <w:szCs w:val="24"/>
          <w:lang w:val="es-ES"/>
        </w:rPr>
        <w:t>, donde te produce a un acercamiento afectivo o intelectual a los libros.</w:t>
      </w:r>
    </w:p>
    <w:p w:rsidR="004B7078" w:rsidRPr="008A01B6" w:rsidRDefault="004B7078" w:rsidP="006D5F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>¿Puede una experiencia escolar, familiar o social determinar el destino de un futuro  lector?</w:t>
      </w:r>
    </w:p>
    <w:p w:rsidR="00842E3C" w:rsidRPr="008A01B6" w:rsidRDefault="004B7078" w:rsidP="006D5F72">
      <w:pPr>
        <w:ind w:left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>R= efectivamente, puesto qu</w:t>
      </w:r>
      <w:r w:rsidR="00B66449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e puede tener un buen habito </w:t>
      </w:r>
      <w:r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 y se puede en</w:t>
      </w:r>
      <w:r w:rsidR="00842E3C" w:rsidRPr="008A01B6">
        <w:rPr>
          <w:rFonts w:ascii="Arial" w:hAnsi="Arial" w:cs="Arial"/>
          <w:color w:val="auto"/>
          <w:sz w:val="24"/>
          <w:szCs w:val="24"/>
          <w:lang w:val="es-ES"/>
        </w:rPr>
        <w:t>frentar a l</w:t>
      </w:r>
      <w:r w:rsidR="00B66449" w:rsidRPr="008A01B6">
        <w:rPr>
          <w:rFonts w:ascii="Arial" w:hAnsi="Arial" w:cs="Arial"/>
          <w:color w:val="auto"/>
          <w:sz w:val="24"/>
          <w:szCs w:val="24"/>
          <w:lang w:val="es-ES"/>
        </w:rPr>
        <w:t>imitaciones sin darse cuenta quien hace esa limitación e</w:t>
      </w:r>
      <w:r w:rsidR="00630579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l lector puede dejar de aprender, jugar </w:t>
      </w:r>
      <w:r w:rsidR="00B66449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 y enseñar. </w:t>
      </w:r>
    </w:p>
    <w:p w:rsidR="00842E3C" w:rsidRPr="008A01B6" w:rsidRDefault="00842E3C" w:rsidP="006D5F72">
      <w:pPr>
        <w:pStyle w:val="Prrafodelista"/>
        <w:numPr>
          <w:ilvl w:val="0"/>
          <w:numId w:val="1"/>
        </w:numPr>
        <w:ind w:left="709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¿Cuáles son las condiciones que tiene que reunirse para que se forme el hábito de la lectura en una persona? </w:t>
      </w:r>
    </w:p>
    <w:p w:rsidR="00BE116D" w:rsidRPr="008A01B6" w:rsidRDefault="00842E3C" w:rsidP="006D5F72">
      <w:pPr>
        <w:ind w:left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>R= incitar la curiosidad de conocer y saber motivar si interés en la lectura             sobre algo que le inquiete y llevar a la práctica sus conocimiento.</w:t>
      </w:r>
      <w:r w:rsidR="004B7078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   </w:t>
      </w:r>
      <w:r w:rsidR="0018525B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</w:p>
    <w:p w:rsidR="00541672" w:rsidRPr="008A01B6" w:rsidRDefault="00541672" w:rsidP="006D5F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¿es la escuela en la condición actual el mejor lugar para fomento de la lectura en los niños y jóvenes? ¿Por qué?                                                 </w:t>
      </w:r>
    </w:p>
    <w:p w:rsidR="00541672" w:rsidRPr="008A01B6" w:rsidRDefault="00541672" w:rsidP="006D5F72">
      <w:pPr>
        <w:ind w:left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>R= no precisamente, porque puede haber un niño o joven que en su casa         no tenga ese habito lector y en la escuela haya un maestro que le motive a investigar.</w:t>
      </w:r>
    </w:p>
    <w:p w:rsidR="00541672" w:rsidRPr="008A01B6" w:rsidRDefault="00541672" w:rsidP="006D5F72">
      <w:pPr>
        <w:ind w:left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p w:rsidR="00541672" w:rsidRPr="008A01B6" w:rsidRDefault="00541672" w:rsidP="006D5F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>El maestro más allá de enseñar a leer y a escribir ¿está preparado para fomentar la lectura en los alumnos? ¿Por qué?</w:t>
      </w:r>
    </w:p>
    <w:p w:rsidR="00541672" w:rsidRPr="008A01B6" w:rsidRDefault="00541672" w:rsidP="006D5F72">
      <w:pPr>
        <w:ind w:left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R= no todos tenemos esa habilidad pero si la podemos fomentar y cambiar, </w:t>
      </w:r>
      <w:r w:rsidR="006D5F72" w:rsidRPr="008A01B6">
        <w:rPr>
          <w:rFonts w:ascii="Arial" w:hAnsi="Arial" w:cs="Arial"/>
          <w:color w:val="auto"/>
          <w:sz w:val="24"/>
          <w:szCs w:val="24"/>
          <w:lang w:val="es-ES"/>
        </w:rPr>
        <w:t xml:space="preserve">porque no todos se apropian de ese compromiso y si se puede es cuestión de actitud e interés. </w:t>
      </w:r>
    </w:p>
    <w:sectPr w:rsidR="00541672" w:rsidRPr="008A01B6" w:rsidSect="00BC0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488"/>
    <w:multiLevelType w:val="hybridMultilevel"/>
    <w:tmpl w:val="3EA6E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16D"/>
    <w:rsid w:val="0018525B"/>
    <w:rsid w:val="001C3772"/>
    <w:rsid w:val="00240497"/>
    <w:rsid w:val="003B4A0B"/>
    <w:rsid w:val="004B7078"/>
    <w:rsid w:val="00527B0D"/>
    <w:rsid w:val="00541672"/>
    <w:rsid w:val="00630579"/>
    <w:rsid w:val="006D5F72"/>
    <w:rsid w:val="00842E3C"/>
    <w:rsid w:val="008A01B6"/>
    <w:rsid w:val="00AD5D00"/>
    <w:rsid w:val="00B66449"/>
    <w:rsid w:val="00BC0175"/>
    <w:rsid w:val="00BE116D"/>
    <w:rsid w:val="00E0785D"/>
    <w:rsid w:val="00E9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97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24049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49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49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49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49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49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49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49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49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4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4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4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4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4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4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4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4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4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40497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2404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404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2404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497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240497"/>
    <w:rPr>
      <w:b/>
      <w:bCs/>
      <w:spacing w:val="0"/>
    </w:rPr>
  </w:style>
  <w:style w:type="character" w:styleId="nfasis">
    <w:name w:val="Emphasis"/>
    <w:uiPriority w:val="20"/>
    <w:qFormat/>
    <w:rsid w:val="002404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2404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40497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24049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4049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40497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4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4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240497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240497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2404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2404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2404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04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2013-06-04T07:18:00Z</dcterms:created>
  <dcterms:modified xsi:type="dcterms:W3CDTF">2013-06-05T19:46:00Z</dcterms:modified>
</cp:coreProperties>
</file>